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jc w:val="center"/>
        <w:rPr>
          <w:rFonts w:hint="eastAsia" w:asciiTheme="minorEastAsia" w:hAnsiTheme="minorEastAsia" w:eastAsiaTheme="minorEastAsia" w:cstheme="minorEastAsia"/>
          <w:sz w:val="44"/>
          <w:szCs w:val="44"/>
          <w:lang w:val="en-US"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sz w:val="44"/>
          <w:szCs w:val="44"/>
          <w:lang w:val="en-US" w:eastAsia="zh-CN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sz w:val="44"/>
          <w:szCs w:val="44"/>
          <w:lang w:val="en-US" w:eastAsia="zh-CN"/>
        </w:rPr>
        <w:t>龙岗区加强疫情防控企业复工复产程序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1850390</wp:posOffset>
                </wp:positionH>
                <wp:positionV relativeFrom="paragraph">
                  <wp:posOffset>87630</wp:posOffset>
                </wp:positionV>
                <wp:extent cx="3972560" cy="1912620"/>
                <wp:effectExtent l="4445" t="4445" r="23495" b="698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278505" y="3328035"/>
                          <a:ext cx="3972560" cy="1912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Theme="majorEastAsia" w:hAnsiTheme="majorEastAsia" w:eastAsiaTheme="majorEastAsia" w:cstheme="majorEastAsia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防控机制到位</w:t>
                            </w: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sz w:val="28"/>
                                <w:szCs w:val="28"/>
                                <w:lang w:val="en-US" w:eastAsia="zh-CN"/>
                              </w:rPr>
                              <w:t>，</w:t>
                            </w: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sz w:val="28"/>
                                <w:szCs w:val="28"/>
                              </w:rPr>
                              <w:t>制定疫情防控应急预案和</w:t>
                            </w: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sz w:val="28"/>
                                <w:szCs w:val="28"/>
                                <w:lang w:eastAsia="zh-CN"/>
                              </w:rPr>
                              <w:t>工作</w:t>
                            </w: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sz w:val="28"/>
                                <w:szCs w:val="28"/>
                              </w:rPr>
                              <w:t>措施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Theme="majorEastAsia" w:hAnsiTheme="majorEastAsia" w:eastAsiaTheme="majorEastAsia" w:cstheme="majorEastAsia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员工排查到位</w:t>
                            </w: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sz w:val="28"/>
                                <w:szCs w:val="28"/>
                                <w:lang w:val="en-US" w:eastAsia="zh-CN"/>
                              </w:rPr>
                              <w:t>，对员工全覆盖排查，重点排查登记来自或去过疫情重点地区，鼓励延迟上班，对已返厂的进行隔离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Theme="majorEastAsia" w:hAnsiTheme="majorEastAsia" w:eastAsiaTheme="majorEastAsia" w:cstheme="majorEastAsia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设施物资到位</w:t>
                            </w: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sz w:val="28"/>
                                <w:szCs w:val="28"/>
                                <w:lang w:val="en-US" w:eastAsia="zh-CN"/>
                              </w:rPr>
                              <w:t>，准备体温探测仪、消毒水、口罩，设置符合要求的隔离区域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5.7pt;margin-top:6.9pt;height:150.6pt;width:312.8pt;z-index:251665408;mso-width-relative:page;mso-height-relative:page;" fillcolor="#FFFFFF [3201]" filled="t" stroked="t" coordsize="21600,21600" o:gfxdata="UEsDBAoAAAAAAIdO4kAAAAAAAAAAAAAAAAAEAAAAZHJzL1BLAwQUAAAACACHTuJAMZ8WUdkAAAAK&#10;AQAADwAAAGRycy9kb3ducmV2LnhtbE2PwU7DMBBE70j8g7VIXBC13ZS2CXF6QALBDQqCqxu7SYS9&#10;Drablr9nOcFxNaPZ9+rNyTs22ZiGgArkTACz2AYzYKfg7fX+eg0sZY1Gu4BWwbdNsGnOz2pdmXDE&#10;Fzttc8doBFOlFfQ5jxXnqe2t12kWRouU7UP0OtMZO26iPtK4d3wuxJJ7PSB96PVo73rbfm4PXsF6&#10;8Th9pKfi+b1d7l2Zr1bTw1dU6vJCiltg2Z7yXxl+8QkdGmLahQOaxJyCeSkXVKWgIAUqlHJFcjsF&#10;hbwRwJua/1dofgBQSwMEFAAAAAgAh07iQLhJS8ZLAgAAdgQAAA4AAABkcnMvZTJvRG9jLnhtbK1U&#10;zY7aMBC+V+o7WL6XQCAsIMKKsqKqhLor0apnx3FIVMfj2oaEPkD7Bj310nufi+fo2Pws2+2pKgcz&#10;9nx8M/PNDNPbtpZkJ4ytQKW01+lSIhSHvFKblH54v3w1osQ6pnImQYmU7oWlt7OXL6aNnogYSpC5&#10;MARJlJ00OqWlc3oSRZaXoma2A1oodBZgaubwajZRbliD7LWM4m53GDVgcm2AC2vx9e7opLPAXxSC&#10;u/uisMIRmVLMzYXThDPzZzSbssnGMF1W/JQG+4csalYpDHqhumOOka2pnlHVFTdgoXAdDnUERVFx&#10;EWrAanrdP6pZl0yLUAuKY/VFJvv/aPm73YMhVZ7SMSWK1diiw/dvhx+/Dj+/krGXp9F2gqi1Rpxr&#10;X0OLbT6/W3z0VbeFqf031kPQ349vRkk3oWSPdj8edfvJUWjROsI9YHwTJ0PsB0dEb9yLh3FoRfRI&#10;pY11bwTUxBspNdjJIDDbrazDtBB6hvjIFmSVLyspw8VssoU0ZMew68vw8fHxJ09gUpEG607iJDA/&#10;8XnuC0UmGf/0nAH5pEJar9BRCW+5NmtPsmWQ71E1A8exs5ovK+RdMesemME5QwVwd9w9HoUETAZO&#10;FiUlmC9/e/d4bD96KWlwblNqP2+ZEZTItwoHY9wbDPygh8sguUFhibn2ZNceta0XgCL1cEs1D6bH&#10;O3k2CwP1R1yxuY+KLqY4xk6pO5sLd9wmXFEu5vMAwtHWzK3UWnNP7VuiYL51UFShdV6mozYn9XC4&#10;Q3tOi+i35/oeUI9/F7P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MZ8WUdkAAAAKAQAADwAAAAAA&#10;AAABACAAAAAiAAAAZHJzL2Rvd25yZXYueG1sUEsBAhQAFAAAAAgAh07iQLhJS8ZLAgAAdgQAAA4A&#10;AAAAAAAAAQAgAAAAKAEAAGRycy9lMm9Eb2MueG1sUEsFBgAAAAAGAAYAWQEAAOUFAAAAAA==&#10;">
                <v:fill on="t" focussize="0,0"/>
                <v:stroke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hint="eastAsia" w:asciiTheme="majorEastAsia" w:hAnsiTheme="majorEastAsia" w:eastAsiaTheme="majorEastAsia" w:cstheme="majorEastAsia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Theme="majorEastAsia" w:hAnsiTheme="majorEastAsia" w:eastAsiaTheme="majorEastAsia" w:cstheme="majorEastAsia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防控机制到位</w:t>
                      </w:r>
                      <w:r>
                        <w:rPr>
                          <w:rFonts w:hint="eastAsia" w:asciiTheme="majorEastAsia" w:hAnsiTheme="majorEastAsia" w:eastAsiaTheme="majorEastAsia" w:cstheme="majorEastAsia"/>
                          <w:sz w:val="28"/>
                          <w:szCs w:val="28"/>
                          <w:lang w:val="en-US" w:eastAsia="zh-CN"/>
                        </w:rPr>
                        <w:t>，</w:t>
                      </w:r>
                      <w:r>
                        <w:rPr>
                          <w:rFonts w:hint="eastAsia" w:asciiTheme="majorEastAsia" w:hAnsiTheme="majorEastAsia" w:eastAsiaTheme="majorEastAsia" w:cstheme="majorEastAsia"/>
                          <w:sz w:val="28"/>
                          <w:szCs w:val="28"/>
                        </w:rPr>
                        <w:t>制定疫情防控应急预案和</w:t>
                      </w:r>
                      <w:r>
                        <w:rPr>
                          <w:rFonts w:hint="eastAsia" w:asciiTheme="majorEastAsia" w:hAnsiTheme="majorEastAsia" w:eastAsiaTheme="majorEastAsia" w:cstheme="majorEastAsia"/>
                          <w:sz w:val="28"/>
                          <w:szCs w:val="28"/>
                          <w:lang w:eastAsia="zh-CN"/>
                        </w:rPr>
                        <w:t>工作</w:t>
                      </w:r>
                      <w:r>
                        <w:rPr>
                          <w:rFonts w:hint="eastAsia" w:asciiTheme="majorEastAsia" w:hAnsiTheme="majorEastAsia" w:eastAsiaTheme="majorEastAsia" w:cstheme="majorEastAsia"/>
                          <w:sz w:val="28"/>
                          <w:szCs w:val="28"/>
                        </w:rPr>
                        <w:t>措施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hint="eastAsia" w:asciiTheme="majorEastAsia" w:hAnsiTheme="majorEastAsia" w:eastAsiaTheme="majorEastAsia" w:cstheme="majorEastAsia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Theme="majorEastAsia" w:hAnsiTheme="majorEastAsia" w:eastAsiaTheme="majorEastAsia" w:cstheme="majorEastAsia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员工排查到位</w:t>
                      </w:r>
                      <w:r>
                        <w:rPr>
                          <w:rFonts w:hint="eastAsia" w:asciiTheme="majorEastAsia" w:hAnsiTheme="majorEastAsia" w:eastAsiaTheme="majorEastAsia" w:cstheme="majorEastAsia"/>
                          <w:sz w:val="28"/>
                          <w:szCs w:val="28"/>
                          <w:lang w:val="en-US" w:eastAsia="zh-CN"/>
                        </w:rPr>
                        <w:t>，对员工全覆盖排查，重点排查登记来自或去过疫情重点地区，鼓励延迟上班，对已返厂的进行隔离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hint="eastAsia" w:asciiTheme="majorEastAsia" w:hAnsiTheme="majorEastAsia" w:eastAsiaTheme="majorEastAsia" w:cstheme="majorEastAsia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Theme="majorEastAsia" w:hAnsiTheme="majorEastAsia" w:eastAsiaTheme="majorEastAsia" w:cstheme="majorEastAsia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设施物资到位</w:t>
                      </w:r>
                      <w:r>
                        <w:rPr>
                          <w:rFonts w:hint="eastAsia" w:asciiTheme="majorEastAsia" w:hAnsiTheme="majorEastAsia" w:eastAsiaTheme="majorEastAsia" w:cstheme="majorEastAsia"/>
                          <w:sz w:val="28"/>
                          <w:szCs w:val="28"/>
                          <w:lang w:val="en-US" w:eastAsia="zh-CN"/>
                        </w:rPr>
                        <w:t>，准备体温探测仪、消毒水、口罩，设置符合要求的隔离区域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-302260</wp:posOffset>
                </wp:positionH>
                <wp:positionV relativeFrom="paragraph">
                  <wp:posOffset>93345</wp:posOffset>
                </wp:positionV>
                <wp:extent cx="1581150" cy="762000"/>
                <wp:effectExtent l="6350" t="6350" r="12700" b="1270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40105" y="2870200"/>
                          <a:ext cx="158115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80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eastAsiaTheme="minorEastAsia"/>
                                <w:b/>
                                <w:bCs/>
                                <w:sz w:val="36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  <w:lang w:eastAsia="zh-CN"/>
                              </w:rPr>
                              <w:t>复工前准备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3.8pt;margin-top:7.35pt;height:60pt;width:124.5pt;z-index:251658240;mso-width-relative:page;mso-height-relative:page;" fillcolor="#FFFFFF [3201]" filled="t" stroked="t" coordsize="21600,21600" o:gfxdata="UEsDBAoAAAAAAIdO4kAAAAAAAAAAAAAAAAAEAAAAZHJzL1BLAwQUAAAACACHTuJAIwckidsAAAAK&#10;AQAADwAAAGRycy9kb3ducmV2LnhtbE2PwU7DMBBE70j8g7VIXFBrp0RtFeL0AK0Ql0qUSoibG2+T&#10;qPE6xE7a/j3LCY478zQ7k68urhUj9qHxpCGZKhBIpbcNVRr2H5vJEkSIhqxpPaGGKwZYFbc3ucms&#10;P9M7jrtYCQ6hkBkNdYxdJmUoa3QmTH2HxN7R985EPvtK2t6cOdy1cqbUXDrTEH+oTYfPNZan3eA0&#10;bK+f9P06qOP41i2/9qft+mXzsNb6/i5RTyAiXuIfDL/1uToU3OngB7JBtBom6WLOKBvpAgQDM5Wk&#10;IA4sPLIii1z+n1D8AFBLAwQUAAAACACHTuJA/QRU/kQCAAB1BAAADgAAAGRycy9lMm9Eb2MueG1s&#10;rVTBbhoxEL1X6j9YvjcLCAJFWSKaiKoSaiLRqmfj9cKqXo9rG3bpB7R/0FMvvfe7+I4+G0Jo01NV&#10;DmbsebyZeTPD1XVba7ZVzldkct696HCmjKSiMqucv383ezHizAdhCqHJqJzvlOfXk+fPrho7Vj1a&#10;ky6UYyAxftzYnK9DsOMs83KtauEvyCoDZ0muFgFXt8oKJxqw1zrrdTqXWUOusI6k8h6vtwcnnyT+&#10;slQy3JWlV4HpnCO3kE6XzmU8s8mVGK+csOtKHtMQ/5BFLSqDoCeqWxEE27jqCVVdSUeeynAhqc6o&#10;LCupUg2optv5o5rFWliVaoE43p5k8v+PVr7d3jtWFegdZ0bUaNH+29f995/7H19YN8rTWD8GamGB&#10;C+0raiP0+O7xGKtuS1fHb9TD4B/1UcuAs13Oe6NhB3066KzawGT8/WDU7Q7QDgnE8BL+BMgeiazz&#10;4bWimkUj5w59TPKK7dwHBAf0ARLjetJVMau0The3Wt5ox7YCPZ+lTwyPn/wG04Y1SKU3RPAnHJH8&#10;xLHUQn58SgFCbcAbBToIEa3QLtujOksqdhDN0WHqvJWzCrxz4cO9cBgzKIDVCXc4Sk3Iho4WZ2ty&#10;n//2HvHoPrycNRjbnPtPG+EUZ/qNwVy87Pb7cc7TpT8Y9nBx557lucds6huCSug9sktmxAf9YJaO&#10;6g/YsGmMCpcwErFzHh7Mm3BYJmyoVNNpAmGyrQhzs7AyUkdxDU03gcoq9S7KdNDmqB5mO/XnuIdx&#10;ec7vCfX4bzH5B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CMHJInbAAAACgEAAA8AAAAAAAAAAQAg&#10;AAAAIgAAAGRycy9kb3ducmV2LnhtbFBLAQIUABQAAAAIAIdO4kD9BFT+RAIAAHUEAAAOAAAAAAAA&#10;AAEAIAAAACoBAABkcnMvZTJvRG9jLnhtbFBLBQYAAAAABgAGAFkBAADgBQAAAAA=&#10;">
                <v:fill on="t" focussize="0,0"/>
                <v:stroke weight="1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80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eastAsiaTheme="minorEastAsia"/>
                          <w:b/>
                          <w:bCs/>
                          <w:sz w:val="36"/>
                          <w:szCs w:val="36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6"/>
                          <w:szCs w:val="36"/>
                          <w:lang w:eastAsia="zh-CN"/>
                        </w:rPr>
                        <w:t>复工前准备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1278890</wp:posOffset>
                </wp:positionH>
                <wp:positionV relativeFrom="paragraph">
                  <wp:posOffset>71755</wp:posOffset>
                </wp:positionV>
                <wp:extent cx="572770" cy="6350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" idx="3"/>
                      </wps:cNvCnPr>
                      <wps:spPr>
                        <a:xfrm flipV="1">
                          <a:off x="2544445" y="3899535"/>
                          <a:ext cx="572770" cy="635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00.7pt;margin-top:5.65pt;height:0.5pt;width:45.1pt;z-index:251666432;mso-width-relative:page;mso-height-relative:page;" filled="f" stroked="t" coordsize="21600,21600" o:gfxdata="UEsDBAoAAAAAAIdO4kAAAAAAAAAAAAAAAAAEAAAAZHJzL1BLAwQUAAAACACHTuJAYj3gHdgAAAAJ&#10;AQAADwAAAGRycy9kb3ducmV2LnhtbE2Py07DMBBF90j8gzVI7KgfqSoa4nSBBItKCNF2QXdu7MYR&#10;9jiK3Qd/z7CC5cw9unOmWV1jYGc35SGhBjkTwBx2yQ7Ya9htXx4egeVi0JqQ0Gn4dhlW7e1NY2qb&#10;LvjhzpvSMyrBXBsNvpSx5jx33kWTZ2l0SNkxTdEUGqee28lcqDwGroRY8GgGpAvejO7Zu+5rc4oa&#10;Pnfl7X2/P27V0qv56zokW62T1vd3UjwBK+5a/mD41Sd1aMnpkE5oMwsalJBzQimQFTAC1FIugB1o&#10;oSrgbcP/f9D+AFBLAwQUAAAACACHTuJA/E+lYO4BAACjAwAADgAAAGRycy9lMm9Eb2MueG1srVPN&#10;jtMwEL4j8Q6W7zT9Ids2arqHVssFQSVg71PHTiz5T7Zp2pfgBZC4wYkjd96G5TEYO93dAjeEDxPb&#10;883nmW8mq+ujVuTAfZDW1HQyGlPCDbONNG1N3729ebagJEQwDShreE1PPNDr9dMnq95VfGo7qxru&#10;CZKYUPWupl2MriqKwDquIYys4wadwnoNEY++LRoPPbJrVUzH46uit75x3jIeAt5uByddZ34hOIuv&#10;hQg8ElVTzC1m67PdJ1usV1C1Hlwn2TkN+IcsNEiDjz5QbSECee/lX1RaMm+DFXHErC6sEJLxXANW&#10;Mxn/Uc2bDhzPtaA4wT3IFP4fLXt12HkiG+zdhBIDGnt09/Hbjw+ff37/hPbu6xeCHpSpd6FC9Mbs&#10;fCo0xM3RDIEUP8eazhKq+A2WDsENAUfhNRFKult8K2uF1ROMm5bPcZWUnJBjsVyWs3JoCz9GwhBQ&#10;zqfzOTaPIeBqVuamFVAlwpSJ8yG+4FaTtKmpkiZpBhUcXoaYUnqEpGtjb6RSue/KkL6my3KKjzPA&#10;6RMKIm61Qz2CaSkB1eJYs+gzY7BKNik6C+Db/UZ5coA0WnllAVCaS1hKaguhG3DZNVSnZcTJV1LX&#10;dHEZrcxZxUG4JOHeNqedv1cXJyEXdZ7aNGqX5xz9+G+t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iPeAd2AAAAAkBAAAPAAAAAAAAAAEAIAAAACIAAABkcnMvZG93bnJldi54bWxQSwECFAAUAAAA&#10;CACHTuJA/E+lYO4BAACjAwAADgAAAAAAAAABACAAAAAnAQAAZHJzL2Uyb0RvYy54bWxQSwUGAAAA&#10;AAYABgBZAQAAhwUAAAAA&#10;">
                <v:fill on="f" focussize="0,0"/>
                <v:stroke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470535</wp:posOffset>
                </wp:positionH>
                <wp:positionV relativeFrom="paragraph">
                  <wp:posOffset>62865</wp:posOffset>
                </wp:positionV>
                <wp:extent cx="9525" cy="1019175"/>
                <wp:effectExtent l="0" t="0" r="0" b="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" idx="2"/>
                        <a:endCxn id="5" idx="0"/>
                      </wps:cNvCnPr>
                      <wps:spPr>
                        <a:xfrm flipH="1">
                          <a:off x="1754505" y="4147185"/>
                          <a:ext cx="9525" cy="101917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7.05pt;margin-top:4.95pt;height:80.25pt;width:0.75pt;z-index:251713536;mso-width-relative:page;mso-height-relative:page;" filled="f" stroked="t" coordsize="21600,21600" o:gfxdata="UEsDBAoAAAAAAIdO4kAAAAAAAAAAAAAAAAAEAAAAZHJzL1BLAwQUAAAACACHTuJAGa9Vg9cAAAAH&#10;AQAADwAAAGRycy9kb3ducmV2LnhtbE2Oy07DMBRE90j8g3WR2FE7ITRNGqcLJFhUQoi2C7pz49s4&#10;wo8odh/8PZcVLEdzNHOa1dVZdsYpDsFLyGYCGPou6MH3Enbbl4cFsJiU18oGjxK+McKqvb1pVK3D&#10;xX/geZN6RiM+1kqCSWmsOY+dQafiLIzoqTuGyalEceq5ntSFxp3luRBz7tTg6cGoEZ8Ndl+bk5Pw&#10;uUtv7/v9cZtXJi9e1zbox3WQ8v4uE0tgCa/pD4ZffVKHlpwO4eR1ZFZCWWRESqgqYFSXT3NgB8JK&#10;UQBvG/7fv/0BUEsDBBQAAAAIAIdO4kAdl6ua8gEAAL4DAAAOAAAAZHJzL2Uyb0RvYy54bWytU82O&#10;0zAQviPxDpbvNEnVst2o6R5aLRwQVAIeYOrYiSX/yTZN+xK8ABI3OHHkztuwPAZjp9vdZW8rcnA8&#10;+cbfzPdlvLw6aEX23AdpTUOrSUkJN8y20nQN/fjh+sWCkhDBtKCs4Q098kCvVs+fLQdX86ntrWq5&#10;J0hiQj24hvYxurooAuu5hjCxjhsEhfUaIoa+K1oPA7JrVUzL8mUxWN86bxkPAb9uRpCuMr8QnMV3&#10;QgQeiWoo9hbz6vO6S2uxWkLdeXC9ZKc24AldaJAGi56pNhCBfPLyEZWWzNtgRZwwqwsrhGQ8a0A1&#10;VfmPmvc9OJ61oDnBnW0K/4+Wvd1vPZFtQ6dojwGN/+jmy8/fn7/9+fUV15sf3wkiaNPgQo3Za7P1&#10;SWiI64PJByuKrwMSjGZy094i8xOSzxcPCFIQ3Eh1EF4ToaR7jROUXURfCDJWF/PZvESWY0Nn1eyi&#10;WsxPNQ6RMEy4nE8RZQhXZXWJ6QkuoE6MqUnnQ3zFrSZp01AlTbITati/CXFMvU1Jn429lkrlkVCG&#10;DGd+wMEUCiKW0g6tCqajBFSHE8+iz4zBKtmm09kb3+3WypM9pKnLz6mxB2mp9AZCP+ZlaJSnZcRL&#10;oaRu6OL+aWVQ3Z1zabez7XHrk5QU4ZBk/aeBTlN4P85Zd9du9R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Zr1WD1wAAAAcBAAAPAAAAAAAAAAEAIAAAACIAAABkcnMvZG93bnJldi54bWxQSwECFAAU&#10;AAAACACHTuJAHZermvIBAAC+AwAADgAAAAAAAAABACAAAAAmAQAAZHJzL2Uyb0RvYy54bWxQSwUG&#10;AAAAAAYABgBZAQAAigUAAAAA&#10;">
                <v:fill on="f" focussize="0,0"/>
                <v:stroke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1840865</wp:posOffset>
                </wp:positionH>
                <wp:positionV relativeFrom="paragraph">
                  <wp:posOffset>99695</wp:posOffset>
                </wp:positionV>
                <wp:extent cx="3972560" cy="1229360"/>
                <wp:effectExtent l="4445" t="4445" r="23495" b="2349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2560" cy="1229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Theme="majorEastAsia" w:hAnsiTheme="majorEastAsia" w:eastAsiaTheme="majorEastAsia" w:cstheme="majorEastAsia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sz w:val="28"/>
                                <w:szCs w:val="28"/>
                                <w:lang w:val="en-US" w:eastAsia="zh-CN"/>
                              </w:rPr>
                              <w:t>准备资料：</w:t>
                            </w: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备案表、承诺书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Theme="majorEastAsia" w:hAnsiTheme="majorEastAsia" w:eastAsiaTheme="majorEastAsia" w:cstheme="majorEastAsia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sz w:val="28"/>
                                <w:szCs w:val="28"/>
                                <w:lang w:val="en-US" w:eastAsia="zh-CN"/>
                              </w:rPr>
                              <w:t>到哪里备案：按分类分级原则，</w:t>
                            </w: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300以上企业</w:t>
                            </w: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sz w:val="28"/>
                                <w:szCs w:val="28"/>
                                <w:lang w:val="en-US" w:eastAsia="zh-CN"/>
                              </w:rPr>
                              <w:t>到</w:t>
                            </w: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区疫情防控指挥部</w:t>
                            </w: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sz w:val="28"/>
                                <w:szCs w:val="28"/>
                                <w:lang w:val="en-US" w:eastAsia="zh-CN"/>
                              </w:rPr>
                              <w:t>相关单位备案，</w:t>
                            </w: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300人以下</w:t>
                            </w: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sz w:val="28"/>
                                <w:szCs w:val="28"/>
                                <w:lang w:val="en-US" w:eastAsia="zh-CN"/>
                              </w:rPr>
                              <w:t>到</w:t>
                            </w: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街道疫情防控指挥部</w:t>
                            </w: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b w:val="0"/>
                                <w:bCs w:val="0"/>
                                <w:sz w:val="28"/>
                                <w:szCs w:val="28"/>
                                <w:lang w:val="en-US" w:eastAsia="zh-CN"/>
                              </w:rPr>
                              <w:t>备案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4.95pt;margin-top:7.85pt;height:96.8pt;width:312.8pt;z-index:251674624;mso-width-relative:page;mso-height-relative:page;" fillcolor="#FFFFFF [3201]" filled="t" stroked="t" coordsize="21600,21600" o:gfxdata="UEsDBAoAAAAAAIdO4kAAAAAAAAAAAAAAAAAEAAAAZHJzL1BLAwQUAAAACACHTuJABLXBZtkAAAAK&#10;AQAADwAAAGRycy9kb3ducmV2LnhtbE2Py07DMBBF90j8gzVIbBC105I2DnG6QALBDgpqt24yTSL8&#10;CLablr9nWMFydK7uPVOtz9awCUMcvFOQzQQwdI1vB9cp+Hh/vC2AxaRdq413qOAbI6zry4tKl60/&#10;uTecNqljVOJiqRX0KY0l57Hp0eo48yM6YgcfrE50ho63QZ+o3Bo+F2LJrR4cLfR6xIcem8/N0Soo&#10;7p6nXXxZvG6b5cHIdLOanr6CUtdXmbgHlvCc/sLwq0/qUJPT3h9dG5lRMC+kpCiBfAWMAjLLc2B7&#10;IkIugNcV//9C/QNQSwMEFAAAAAgAh07iQM7MLUA+AgAAbAQAAA4AAABkcnMvZTJvRG9jLnhtbK1U&#10;zW4TMRC+I/EOlu90k23SkqibKqQKQqpopYI4O15vssLrMbaT3fIA9A04ceHOc/U5+Oz8tKWcEHvw&#10;zt9+nvlmZs/Ou0azjXK+JlPw/lGPM2UklbVZFvzjh/mr15z5IEwpNBlV8Fvl+fnk5Yuz1o5VTivS&#10;pXIMIMaPW1vwVQh2nGVerlQj/BFZZeCsyDUiQHXLrHSiBXqjs7zXO8lacqV1JJX3sF5snXyS8KtK&#10;yXBVVV4FpguO3EI6XToX8cwmZ2K8dMKuarlLQ/xDFo2oDS49QF2IINja1c+gmlo68lSFI0lNRlVV&#10;S5VqQDX93h/V3KyEVakWkOPtgSb//2Dl+821Y3WJ3uWcGdGgR/ff7+5//Lr/+Y3BBoJa68eIu7GI&#10;DN0b6hC8t3sYY91d5Zr4RkUMflB9e6BXdYFJGI9Hp/nwBC4JXz/PR8dQgJ89fG6dD28VNSwKBXfo&#10;X6JVbC592IbuQ+JtnnRdzmutk+KWi5l2bCPQ63l6duhPwrRhbcFHw3yYkJ/4IvYBYqGF/PwcAdlq&#10;g6QjK9vqoxS6RbejakHlLZhytB02b+W8Bu6l8OFaOEwXGMDGhCsclSYkQzuJsxW5r3+zx3g0HV7O&#10;Wkxrwf2XtXCKM/3OYBxG/cEgjndSBsPTHIp77Fk89ph1MyOQ1MduWpnEGB/0XqwcNZ+wWNN4K1zC&#10;SNxd8LAXZ2G7Q1hMqabTFISBtiJcmhsrI3RsiaHpOlBVp9ZFmrbc7NjDSKfm79Yv7sxjPUU9/CQm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EtcFm2QAAAAoBAAAPAAAAAAAAAAEAIAAAACIAAABk&#10;cnMvZG93bnJldi54bWxQSwECFAAUAAAACACHTuJAzswtQD4CAABsBAAADgAAAAAAAAABACAAAAAo&#10;AQAAZHJzL2Uyb0RvYy54bWxQSwUGAAAAAAYABgBZAQAA2AUAAAAA&#10;">
                <v:fill on="t" focussize="0,0"/>
                <v:stroke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hint="eastAsia" w:asciiTheme="majorEastAsia" w:hAnsiTheme="majorEastAsia" w:eastAsiaTheme="majorEastAsia" w:cstheme="majorEastAsia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Theme="majorEastAsia" w:hAnsiTheme="majorEastAsia" w:eastAsiaTheme="majorEastAsia" w:cstheme="majorEastAsia"/>
                          <w:sz w:val="28"/>
                          <w:szCs w:val="28"/>
                          <w:lang w:val="en-US" w:eastAsia="zh-CN"/>
                        </w:rPr>
                        <w:t>准备资料：</w:t>
                      </w:r>
                      <w:r>
                        <w:rPr>
                          <w:rFonts w:hint="eastAsia" w:asciiTheme="majorEastAsia" w:hAnsiTheme="majorEastAsia" w:eastAsiaTheme="majorEastAsia" w:cstheme="majorEastAsia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备案表、承诺书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hint="eastAsia" w:asciiTheme="majorEastAsia" w:hAnsiTheme="majorEastAsia" w:eastAsiaTheme="majorEastAsia" w:cstheme="majorEastAsia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Theme="majorEastAsia" w:hAnsiTheme="majorEastAsia" w:eastAsiaTheme="majorEastAsia" w:cstheme="majorEastAsia"/>
                          <w:sz w:val="28"/>
                          <w:szCs w:val="28"/>
                          <w:lang w:val="en-US" w:eastAsia="zh-CN"/>
                        </w:rPr>
                        <w:t>到哪里备案：按分类分级原则，</w:t>
                      </w:r>
                      <w:r>
                        <w:rPr>
                          <w:rFonts w:hint="eastAsia" w:asciiTheme="majorEastAsia" w:hAnsiTheme="majorEastAsia" w:eastAsiaTheme="majorEastAsia" w:cstheme="majorEastAsia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300以上企业</w:t>
                      </w:r>
                      <w:r>
                        <w:rPr>
                          <w:rFonts w:hint="eastAsia" w:asciiTheme="majorEastAsia" w:hAnsiTheme="majorEastAsia" w:eastAsiaTheme="majorEastAsia" w:cstheme="majorEastAsia"/>
                          <w:sz w:val="28"/>
                          <w:szCs w:val="28"/>
                          <w:lang w:val="en-US" w:eastAsia="zh-CN"/>
                        </w:rPr>
                        <w:t>到</w:t>
                      </w:r>
                      <w:r>
                        <w:rPr>
                          <w:rFonts w:hint="eastAsia" w:asciiTheme="majorEastAsia" w:hAnsiTheme="majorEastAsia" w:eastAsiaTheme="majorEastAsia" w:cstheme="majorEastAsia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区疫情防控指挥部</w:t>
                      </w:r>
                      <w:r>
                        <w:rPr>
                          <w:rFonts w:hint="eastAsia" w:asciiTheme="majorEastAsia" w:hAnsiTheme="majorEastAsia" w:eastAsiaTheme="majorEastAsia" w:cstheme="majorEastAsia"/>
                          <w:sz w:val="28"/>
                          <w:szCs w:val="28"/>
                          <w:lang w:val="en-US" w:eastAsia="zh-CN"/>
                        </w:rPr>
                        <w:t>相关单位备案，</w:t>
                      </w:r>
                      <w:r>
                        <w:rPr>
                          <w:rFonts w:hint="eastAsia" w:asciiTheme="majorEastAsia" w:hAnsiTheme="majorEastAsia" w:eastAsiaTheme="majorEastAsia" w:cstheme="majorEastAsia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300人以下</w:t>
                      </w:r>
                      <w:r>
                        <w:rPr>
                          <w:rFonts w:hint="eastAsia" w:asciiTheme="majorEastAsia" w:hAnsiTheme="majorEastAsia" w:eastAsiaTheme="majorEastAsia" w:cstheme="majorEastAsia"/>
                          <w:sz w:val="28"/>
                          <w:szCs w:val="28"/>
                          <w:lang w:val="en-US" w:eastAsia="zh-CN"/>
                        </w:rPr>
                        <w:t>到</w:t>
                      </w:r>
                      <w:r>
                        <w:rPr>
                          <w:rFonts w:hint="eastAsia" w:asciiTheme="majorEastAsia" w:hAnsiTheme="majorEastAsia" w:eastAsiaTheme="majorEastAsia" w:cstheme="majorEastAsia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街道疫情防控指挥部</w:t>
                      </w:r>
                      <w:r>
                        <w:rPr>
                          <w:rFonts w:hint="eastAsia" w:asciiTheme="majorEastAsia" w:hAnsiTheme="majorEastAsia" w:eastAsiaTheme="majorEastAsia" w:cstheme="majorEastAsia"/>
                          <w:b w:val="0"/>
                          <w:bCs w:val="0"/>
                          <w:sz w:val="28"/>
                          <w:szCs w:val="28"/>
                          <w:lang w:val="en-US" w:eastAsia="zh-CN"/>
                        </w:rPr>
                        <w:t>备案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-311785</wp:posOffset>
                </wp:positionH>
                <wp:positionV relativeFrom="paragraph">
                  <wp:posOffset>289560</wp:posOffset>
                </wp:positionV>
                <wp:extent cx="1581150" cy="762000"/>
                <wp:effectExtent l="4445" t="4445" r="14605" b="1460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80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eastAsiaTheme="minorEastAsia"/>
                                <w:b/>
                                <w:bCs/>
                                <w:sz w:val="36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  <w:lang w:eastAsia="zh-CN"/>
                              </w:rPr>
                              <w:t>提出复工申请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4.55pt;margin-top:22.8pt;height:60pt;width:124.5pt;z-index:251660288;mso-width-relative:page;mso-height-relative:page;" fillcolor="#FFFFFF [3201]" filled="t" stroked="t" coordsize="21600,21600" o:gfxdata="UEsDBAoAAAAAAIdO4kAAAAAAAAAAAAAAAAAEAAAAZHJzL1BLAwQUAAAACACHTuJAjahJTtYAAAAK&#10;AQAADwAAAGRycy9kb3ducmV2LnhtbE2PTU/DMAyG70j8h8iTuG1pt1HR0nQSSEiIG6MXblnjtdUS&#10;p0qydfx7vBPc/PHo9eN6d3VWXDDE0ZOCfJWBQOq8GalX0H69LZ9AxKTJaOsJFfxghF1zf1fryviZ&#10;PvGyT73gEIqVVjCkNFVSxm5Ap+PKT0i8O/rgdOI29NIEPXO4s3KdZYV0eiS+MOgJXwfsTvuzU/Be&#10;vKRvbM2H2aw3fm5lF442KvWwyLNnEAmv6Q+Gmz6rQ8NOB38mE4VVsNyWOaMKto8FiBtQliWIAxcF&#10;T2RTy/8vNL9QSwMEFAAAAAgAh07iQG80IWY8AgAAaQQAAA4AAABkcnMvZTJvRG9jLnhtbK1UzY4T&#10;MQy+I/EOUe50OqXtLlWnq9JVEdKKXakgzmkm04lI4pCknSkPwL4BJy7cea4+B076s4VyQvTg2rHz&#10;xf5sz/im1YpshPMSTEHzTpcSYTiU0qwK+uH9/MU1JT4wUzIFRhR0Kzy9mTx/Nm7sSPSgBlUKRxDE&#10;+FFjC1qHYEdZ5nktNPMdsMKgswKnWUDTrbLSsQbRtcp63e4wa8CV1gEX3uPp7d5JJwm/qgQP91Xl&#10;RSCqoJhbSNIluYwym4zZaOWYrSU/pMH+IQvNpMFHT1C3LDCydvICSkvuwEMVOhx0BlUluUg1YDV5&#10;949qFjWzItWC5Hh7osn/P1j+bvPgiCwLOqDEMI0t2n173H3/ufvxlQwiPY31I4xaWIwL7Wtosc3H&#10;c4+Hseq2cjr+Yz0E/Uj09kSuaAPh8dLgOs8H6OLouxpi8xL72dNt63x4I0CTqBTUYfMSp2xz5wNm&#10;gqHHkPiYByXLuVQqGW61nClHNgwbPU+/mCRe+S1MGdIUdPgS87iAiNgniKVi/NMlAuIpg7CRlH3x&#10;UQvtsj0wtYRyi0Q52E+at3wuEfeO+fDAHI4WEoDrEu5RVAowGTholNTgvvztPMZjx9FLSYOjWlD/&#10;ec2coES9NTgLr/J+P852MvqDqx4a7tyzPPeYtZ4BkpTjYlqe1Bgf1FGtHOiPuFXT+Cq6mOH4dkHD&#10;UZ2F/QLhVnIxnaYgnGbLwp1ZWB6hI7kGpusAlUytizTtuTmwh/Oc2nPYvbgw53aKevpCTH4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jahJTtYAAAAKAQAADwAAAAAAAAABACAAAAAiAAAAZHJzL2Rv&#10;d25yZXYueG1sUEsBAhQAFAAAAAgAh07iQG80IWY8AgAAaQQAAA4AAAAAAAAAAQAgAAAAJQEAAGRy&#10;cy9lMm9Eb2MueG1sUEsFBgAAAAAGAAYAWQEAANM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80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eastAsiaTheme="minorEastAsia"/>
                          <w:b/>
                          <w:bCs/>
                          <w:sz w:val="36"/>
                          <w:szCs w:val="36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6"/>
                          <w:szCs w:val="36"/>
                          <w:lang w:eastAsia="zh-CN"/>
                        </w:rPr>
                        <w:t>提出复工申请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1268095</wp:posOffset>
                </wp:positionH>
                <wp:positionV relativeFrom="paragraph">
                  <wp:posOffset>310515</wp:posOffset>
                </wp:positionV>
                <wp:extent cx="564515" cy="7620"/>
                <wp:effectExtent l="0" t="0" r="0" b="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12" idx="1"/>
                      </wps:cNvCnPr>
                      <wps:spPr>
                        <a:xfrm>
                          <a:off x="0" y="0"/>
                          <a:ext cx="564515" cy="762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9.85pt;margin-top:24.45pt;height:0.6pt;width:44.45pt;z-index:251675648;mso-width-relative:page;mso-height-relative:page;" filled="f" stroked="t" coordsize="21600,21600" o:gfxdata="UEsDBAoAAAAAAIdO4kAAAAAAAAAAAAAAAAAEAAAAZHJzL1BLAwQUAAAACACHTuJABhhTIdkAAAAJ&#10;AQAADwAAAGRycy9kb3ducmV2LnhtbE2Py07DMBBF90j8gzVI7KidCkoS4lQCKSsQVVNYsHPjaRKI&#10;x2nsPvh7hhUsr+bo3jPF8uwGccQp9J40JDMFAqnxtqdWw9umuklBhGjImsETavjGAMvy8qIwufUn&#10;WuOxjq3gEgq50dDFOOZShqZDZ8LMj0h82/nJmchxaqWdzInL3SDnSi2kMz3xQmdGfOqw+aoPTsMO&#10;X9+fw4T7l/3q8aOqV5+urTZaX18l6gFExHP8g+FXn9WhZKetP5ANYuCcZfeMarhNMxAMzNN0AWKr&#10;4U4lIMtC/v+g/AFQSwMEFAAAAAgAh07iQPnS7vDbAQAAjwMAAA4AAABkcnMvZTJvRG9jLnhtbK1T&#10;Tc7TMBDdI3EHy3uaNtDyETX9Fq0+NggqAQeYOk5iyX/ymKa9BBdAYgcrluy5DR/HYOy0pcAOkcUk&#10;9sw8+715Wd4ejGZ7GVA5W/PZZMqZtMI1ynY1f/vm7tENZxjBNqCdlTU/SuS3q4cPloOvZOl6pxsZ&#10;GIFYrAZf8z5GXxUFil4awInz0lKydcFApGXoiibAQOhGF+V0uigGFxofnJCItLsZk3yV8dtWiviq&#10;bVFGpmtOd4s5hhx3KRarJVRdAN8rcboG/MMtDChLh16gNhCBvQvqLyijRHDo2jgRzhSubZWQmQOx&#10;mU3/YPO6By8zFxIH/UUm/H+w4uV+G5hqaHaPObNgaEb3H75+f//px7ePFO+/fGaUIZkGjxVVr+02&#10;JKLSNuuDHTtLTu8DQaS64rfCtEA/thzaYFIrsWZUTeM4XkYgD5EJ2pwvnsxnc84EpZ4uyjygAqpz&#10;qw8Yn0tnWPqouVY26QMV7F9gTIdDdS5J29bdKa3zjLVlQ82fzcsEDuS0VkOkT+OJO9qOM9AdWVjE&#10;kBHRadWk7oSDodutdWB7SDbKT6ZKmeuydPQGsB/rcmo0mFGRXK6VqfnNdbe2J71GiZJYO9cct+Gs&#10;I009kzo5NNnqep27f/1Hq5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GGFMh2QAAAAkBAAAPAAAA&#10;AAAAAAEAIAAAACIAAABkcnMvZG93bnJldi54bWxQSwECFAAUAAAACACHTuJA+dLu8NsBAACPAwAA&#10;DgAAAAAAAAABACAAAAAoAQAAZHJzL2Uyb0RvYy54bWxQSwUGAAAAAAYABgBZAQAAdQUAAAAA&#10;">
                <v:fill on="f" focussize="0,0"/>
                <v:stroke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467995</wp:posOffset>
                </wp:positionH>
                <wp:positionV relativeFrom="paragraph">
                  <wp:posOffset>259080</wp:posOffset>
                </wp:positionV>
                <wp:extent cx="2540" cy="750570"/>
                <wp:effectExtent l="0" t="0" r="0" b="0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5" idx="2"/>
                      </wps:cNvCnPr>
                      <wps:spPr>
                        <a:xfrm flipH="1">
                          <a:off x="1683385" y="5937885"/>
                          <a:ext cx="2540" cy="75057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6.85pt;margin-top:20.4pt;height:59.1pt;width:0.2pt;z-index:251714560;mso-width-relative:page;mso-height-relative:page;" filled="f" stroked="t" coordsize="21600,21600" o:gfxdata="UEsDBAoAAAAAAIdO4kAAAAAAAAAAAAAAAAAEAAAAZHJzL1BLAwQUAAAACACHTuJAkQf6F9gAAAAI&#10;AQAADwAAAGRycy9kb3ducmV2LnhtbE2Py07DMBBF90j8gzVI7KidNBAa4nSBBItKCNF2QXduPE0i&#10;7HEUuw/+nmEFy9E9unNuvbx4J044xSGQhmymQCC1wQ7UadhuXu4eQcRkyBoXCDV8Y4Rlc31Vm8qG&#10;M33gaZ06wSUUK6OhT2mspIxtj97EWRiRODuEyZvE59RJO5kzl3snc6UepDcD8YfejPjcY/u1PnoN&#10;n9v09r7bHTb5os+L15ULdr4KWt/eZOoJRMJL+oPhV5/VoWGnfTiSjcJpKOclkxoKxQs4L4sMxJ65&#10;+4UC2dTy/4DmB1BLAwQUAAAACACHTuJAXF7Uiu8BAACjAwAADgAAAGRycy9lMm9Eb2MueG1srVPN&#10;jtMwEL4j8Q6W7zT9Idts1HQPrRYOCCoBDzB17MSS/2SbJn0JXgCJG5w4cudtWB6DsVt2C9wQOUzs&#10;zMzn+T5/Wd2MWpED90Fa09DZZEoJN8y20nQNffvm9klFSYhgWlDW8IYeeaA368ePVoOr+dz2VrXc&#10;EwQxoR5cQ/sYXV0UgfVcQ5hYxw0mhfUaIm59V7QeBkTXqphPp1fFYH3rvGU8BPy6PSXpOuMLwVl8&#10;JUTgkaiG4mwxR5/jPsVivYK68+B6yc5jwD9MoUEaPPQeagsRyDsv/4LSknkbrIgTZnVhhZCMZw7I&#10;Zjb9g83rHhzPXFCc4O5lCv8Plr087DyRbUPnM0oMaLyjuw9fv7//9OPbR4x3Xz4TzKBMgws1Vm/M&#10;zieiIW5GkxtLiq8RAVJV8VtZ2gR3ahiF10Qo6Z6jT7JWyJ5g3+yqWiwqRDk2tLxeLCtc52vhYyQs&#10;AZdP8eoYppfltFzmSyugToBpEudDfMatJmnRUCVN0gxqOLwIMY30UJI+G3srlcoHKEOGhl6Xczyc&#10;AbpPKIi41A71CKajBFSHtmbRZ8RglWxTdxbAd/uN8uQAyVr5yQKgNJdlaagthP5Ul1MndlpGdL6S&#10;uqHVZbcyZxVPwiUJ97Y97vwvddEJmdTZtclql/vc/fBvrX8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kQf6F9gAAAAIAQAADwAAAAAAAAABACAAAAAiAAAAZHJzL2Rvd25yZXYueG1sUEsBAhQAFAAA&#10;AAgAh07iQFxe1IrvAQAAowMAAA4AAAAAAAAAAQAgAAAAJwEAAGRycy9lMm9Eb2MueG1sUEsFBgAA&#10;AAAGAAYAWQEAAIgFAAAAAA==&#10;">
                <v:fill on="f" focussize="0,0"/>
                <v:stroke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1827530</wp:posOffset>
                </wp:positionH>
                <wp:positionV relativeFrom="paragraph">
                  <wp:posOffset>95250</wp:posOffset>
                </wp:positionV>
                <wp:extent cx="3972560" cy="1009650"/>
                <wp:effectExtent l="4445" t="4445" r="23495" b="14605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256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Theme="majorEastAsia" w:hAnsiTheme="majorEastAsia" w:eastAsiaTheme="majorEastAsia" w:cstheme="major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材料不齐的，应一次性告知补正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Theme="majorEastAsia" w:hAnsiTheme="majorEastAsia" w:eastAsiaTheme="majorEastAsia" w:cstheme="major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材料齐备的，应5日内组织现场核查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Theme="majorEastAsia" w:hAnsiTheme="majorEastAsia" w:eastAsiaTheme="majorEastAsia" w:cstheme="major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各单位、各街道应明确核查相关程序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3.9pt;margin-top:7.5pt;height:79.5pt;width:312.8pt;z-index:251693056;mso-width-relative:page;mso-height-relative:page;" fillcolor="#FFFFFF [3201]" filled="t" stroked="t" coordsize="21600,21600" o:gfxdata="UEsDBAoAAAAAAIdO4kAAAAAAAAAAAAAAAAAEAAAAZHJzL1BLAwQUAAAACACHTuJAPv1Dt9kAAAAK&#10;AQAADwAAAGRycy9kb3ducmV2LnhtbE2PzU7DMBCE70i8g7VIXBC104YmDXF6QALBDQpqr268TSL8&#10;E2w3LW/PcoLjzoxmv6nXZ2vYhCEO3knIZgIYutbrwXUSPt4fb0tgMSmnlfEOJXxjhHVzeVGrSvuT&#10;e8NpkzpGJS5WSkKf0lhxHtserYozP6Ij7+CDVYnO0HEd1InKreFzIZbcqsHRh16N+NBj+7k5Wgll&#10;/jzt4sviddsuD2aVborp6StIeX2ViXtgCc/pLwy/+IQODTHt/dHpyIyEeVkQeiLjjjZRYJUtcmB7&#10;EopcAG9q/n9C8wNQSwMEFAAAAAgAh07iQPxvufdAAgAAbAQAAA4AAABkcnMvZTJvRG9jLnhtbK1U&#10;zW4TMRC+I/EOlu90k5CkJOqmCq2CkCpaKSDOjtebrPB6jO1kNzwAvAEnLtx5rjwHn52ftpQTYg/e&#10;+dvPM9/M7MVlW2u2Uc5XZHLePetwpoykojLLnH94P3vxijMfhCmEJqNyvlWeX06eP7to7Fj1aEW6&#10;UI4BxPhxY3O+CsGOs8zLlaqFPyOrDJwluVoEqG6ZFU40QK911ut0hllDrrCOpPIe1uu9k08Sflkq&#10;GW7L0qvAdM6RW0inS+cintnkQoyXTthVJQ9piH/IohaVwaUnqGsRBFu76glUXUlHnspwJqnOqCwr&#10;qVINqKbb+aOa+UpYlWoBOd6eaPL/D1a+29w5VhXoXZ8zI2r0aPf92+7Hr93Prww2ENRYP0bc3CIy&#10;tK+pRfDR7mGMdbelq+MbFTH4QfX2RK9qA5Mwvhyd9wZDuCR83U5nNBykBmT3n1vnwxtFNYtCzh36&#10;l2gVmxsfkApCjyHxNk+6KmaV1klxy8WVdmwj0OtZemKW+ORRmDasyflo0Bsk5Ee+iH2CWGghPz1F&#10;AJ42gI2s7KuPUmgX7YGqBRVbMOVoP2zeylkF3Bvhw51wmC4wgI0JtzhKTUiGDhJnK3Jf/maP8Wg6&#10;vJw1mNac+89r4RRn+q3BOIy6/X4c76T0B+c9KO6hZ/HQY9b1FYGkLnbTyiTG+KCPYumo/ojFmsZb&#10;4RJG4u6ch6N4FfY7hMWUajpNQRhoK8KNmVsZoWNLDE3XgcoqtS7StOfmwB5GOrXnsH5xZx7qKer+&#10;JzH5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79Q7fZAAAACgEAAA8AAAAAAAAAAQAgAAAAIgAA&#10;AGRycy9kb3ducmV2LnhtbFBLAQIUABQAAAAIAIdO4kD8b7n3QAIAAGwEAAAOAAAAAAAAAAEAIAAA&#10;ACgBAABkcnMvZTJvRG9jLnhtbFBLBQYAAAAABgAGAFkBAADaBQAAAAA=&#10;">
                <v:fill on="t" focussize="0,0"/>
                <v:stroke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3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hint="eastAsia" w:asciiTheme="majorEastAsia" w:hAnsiTheme="majorEastAsia" w:eastAsiaTheme="majorEastAsia" w:cstheme="majorEastAsia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Theme="majorEastAsia" w:hAnsiTheme="majorEastAsia" w:eastAsiaTheme="majorEastAsia" w:cstheme="majorEastAsia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材料不齐的，应一次性告知补正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3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hint="eastAsia" w:asciiTheme="majorEastAsia" w:hAnsiTheme="majorEastAsia" w:eastAsiaTheme="majorEastAsia" w:cstheme="majorEastAsia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Theme="majorEastAsia" w:hAnsiTheme="majorEastAsia" w:eastAsiaTheme="majorEastAsia" w:cstheme="majorEastAsia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材料齐备的，应5日内组织现场核查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3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hint="eastAsia" w:asciiTheme="majorEastAsia" w:hAnsiTheme="majorEastAsia" w:eastAsiaTheme="majorEastAsia" w:cstheme="majorEastAsia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Theme="majorEastAsia" w:hAnsiTheme="majorEastAsia" w:eastAsiaTheme="majorEastAsia" w:cstheme="majorEastAsia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各单位、各街道应明确核查相关程序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-325120</wp:posOffset>
                </wp:positionH>
                <wp:positionV relativeFrom="paragraph">
                  <wp:posOffset>219075</wp:posOffset>
                </wp:positionV>
                <wp:extent cx="1581150" cy="762000"/>
                <wp:effectExtent l="4445" t="4445" r="14605" b="1460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80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eastAsiaTheme="minorEastAsia"/>
                                <w:b/>
                                <w:bCs/>
                                <w:sz w:val="36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  <w:lang w:eastAsia="zh-CN"/>
                              </w:rPr>
                              <w:t>复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  <w:lang w:eastAsia="zh-CN"/>
                              </w:rPr>
                              <w:t>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5.6pt;margin-top:17.25pt;height:60pt;width:124.5pt;z-index:251678720;mso-width-relative:page;mso-height-relative:page;" fillcolor="#FFFFFF [3201]" filled="t" stroked="t" coordsize="21600,21600" o:gfxdata="UEsDBAoAAAAAAIdO4kAAAAAAAAAAAAAAAAAEAAAAZHJzL1BLAwQUAAAACACHTuJA0SxVNtcAAAAK&#10;AQAADwAAAGRycy9kb3ducmV2LnhtbE2PzU7DMBCE70i8g7VI3FrnhxQIcSqBhIS4UXLh5sbbJMJe&#10;R7bblLdne4Lb7s5o9ptme3ZWnDDEyZOCfJ2BQOq9mWhQ0H2+rh5AxKTJaOsJFfxghG17fdXo2viF&#10;PvC0S4PgEIq1VjCmNNdSxn5Ep+Paz0isHXxwOvEaBmmCXjjcWVlk2UY6PRF/GPWMLyP237ujU/C2&#10;eU5f2Jl3UxalXzrZh4ONSt3e5NkTiITn9GeGCz6jQ8tMe38kE4VVsKrygq0KyrsKxMXweM9d9jxU&#10;fJFtI/9XaH8BUEsDBBQAAAAIAIdO4kDmZlE3OwIAAGsEAAAOAAAAZHJzL2Uyb0RvYy54bWytVM1u&#10;EzEQviPxDpbvdJOQpCXqpgqtgpAqWikgzo7Xm6zweoztZDc8AH0DTly481x9Dj47Pw2EEyIHZ/78&#10;eeabmb28amvN1sr5ikzOu2cdzpSRVFRmkfMP76cvLjjzQZhCaDIq5xvl+dX4+bPLxo5Uj5akC+UY&#10;QIwfNTbnyxDsKMu8XKpa+DOyysBZkqtFgOoWWeFEA/RaZ71OZ5g15ArrSCrvYb3ZOvk44ZelkuGu&#10;LL0KTOccuYV0unTO45mNL8Vo4YRdVnKXhviHLGpRGTx6gLoRQbCVq06g6ko68lSGM0l1RmVZSZVq&#10;QDXdzh/VzJbCqlQLyPH2QJP/f7Dy3fresapA7wacGVGjR4/fHh6//3z88ZXBBoIa60eIm1lEhvY1&#10;tQje2z2Mse62dHX8R0UMflC9OdCr2sBkvDS46HYHcEn4zodoX+I/e7ptnQ9vFNUsCjl3aF9iVaxv&#10;fUAmCN2HxMc86aqYVlonxS3m19qxtUCrp+kXk8SV38K0YU3Ohy+RxwlExD5AzLWQn04RgKcNYCMp&#10;2+KjFNp5u2NqTsUGRDnazpq3cloB91b4cC8chgsEYGHCHY5SE5KhncTZktyXv9ljPHoOL2cNhjXn&#10;/vNKOMWZfmswDa+6/X6c7qT0B+c9KO7YMz/2mFV9TSCpi9W0MokxPui9WDqqP2KvJvFVuISReDvn&#10;YS9eh+0KYS+lmkxSEObZinBrZlZG6EiuockqUFml1kWattzs2MNEp/bsti+uzLGeop6+EeN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0SxVNtcAAAAKAQAADwAAAAAAAAABACAAAAAiAAAAZHJzL2Rv&#10;d25yZXYueG1sUEsBAhQAFAAAAAgAh07iQOZmUTc7AgAAawQAAA4AAAAAAAAAAQAgAAAAJgEAAGRy&#10;cy9lMm9Eb2MueG1sUEsFBgAAAAAGAAYAWQEAANM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80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eastAsiaTheme="minorEastAsia"/>
                          <w:b/>
                          <w:bCs/>
                          <w:sz w:val="36"/>
                          <w:szCs w:val="36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6"/>
                          <w:szCs w:val="36"/>
                          <w:lang w:eastAsia="zh-CN"/>
                        </w:rPr>
                        <w:t>复</w:t>
                      </w:r>
                      <w:r>
                        <w:rPr>
                          <w:rFonts w:hint="eastAsia"/>
                          <w:b/>
                          <w:bCs/>
                          <w:sz w:val="36"/>
                          <w:szCs w:val="36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/>
                          <w:b/>
                          <w:bCs/>
                          <w:sz w:val="36"/>
                          <w:szCs w:val="36"/>
                          <w:lang w:eastAsia="zh-CN"/>
                        </w:rPr>
                        <w:t>核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1247775</wp:posOffset>
                </wp:positionH>
                <wp:positionV relativeFrom="paragraph">
                  <wp:posOffset>203835</wp:posOffset>
                </wp:positionV>
                <wp:extent cx="571500" cy="0"/>
                <wp:effectExtent l="0" t="0" r="0" b="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5" idx="3"/>
                        <a:endCxn id="14" idx="1"/>
                      </wps:cNvCnPr>
                      <wps:spPr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8.25pt;margin-top:16.05pt;height:0pt;width:45pt;z-index:251694080;mso-width-relative:page;mso-height-relative:page;" filled="f" stroked="t" coordsize="21600,21600" o:gfxdata="UEsDBAoAAAAAAIdO4kAAAAAAAAAAAAAAAAAEAAAAZHJzL1BLAwQUAAAACACHTuJAL51eUtcAAAAJ&#10;AQAADwAAAGRycy9kb3ducmV2LnhtbE2PzU7DMBCE70i8g7VI3KiTIKo2xKkEUk4gKlI49ObG2yQQ&#10;r1Pb/eHt2aoHOM7sp9mZYnGygzigD70jBekkAYHUONNTq+BjVd3NQISoyejBESr4wQCL8vqq0Llx&#10;R3rHQx1bwSEUcq2gi3HMpQxNh1aHiRuR+LZ13urI0rfSeH3kcDvILEmm0uqe+EOnR3zusPmu91bB&#10;Ft8+X4LH3etu+bSu6uWXbauVUrc3afIIIuIp/sFwrs/VoeROG7cnE8TAej59YFTBfZaCYCCbnY3N&#10;xZBlIf8vKH8BUEsDBBQAAAAIAIdO4kBBlAkd4QEAAKYDAAAOAAAAZHJzL2Uyb0RvYy54bWytU82O&#10;0zAQviPxDpbvNG2hyxI13UOr5YKgEvAAU8dJLPlPHtOkL8ELIHGDE0fuvA3LYzB22m4XbogcJrG/&#10;mc/+vpksbwaj2V4GVM5WfDaZciatcLWybcXfv7t9cs0ZRrA1aGdlxQ8S+c3q8aNl70s5d53TtQyM&#10;SCyWva94F6MviwJFJw3gxHlpCWxcMBBpGdqiDtATu9HFfDq9KnoXah+ckIi0uxlBvsr8TSNFfNM0&#10;KCPTFae7xRxDjrsUi9USyjaA75Q4XgP+4RYGlKVDz1QbiMA+BPUXlVEiOHRNnAhnCtc0SsisgdTM&#10;pn+oeduBl1kLmYP+bBP+P1rxer8NTNXUuyvOLBjq0d2n7z8/fvn14zPFu29fGSFkU++xpOy13YYk&#10;FON6sGPhgtN7qPjT0U1p6zP07AjNElQ8oEgL9CPZ0ASTSMkPRkTUqMO5OXKITNDm4vlsMSVEnKAC&#10;ylOdDxhfSmdY+qi4VjbZBiXsX2FMJ0N5Sknb1t0qrXPrtWV9xV8s5iRCAA1goyHSp/FkCdqWM9At&#10;TbaIITOi06pO1dmD0O7WOrA9pOnKT9ZJ7lympaM3gN2Yl6HRKaMiDb9WpuLXl9XaHs0a/UlO7Vx9&#10;2IaTiTQMWdRxcNO0Xa5z9f3vtfo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L51eUtcAAAAJAQAA&#10;DwAAAAAAAAABACAAAAAiAAAAZHJzL2Rvd25yZXYueG1sUEsBAhQAFAAAAAgAh07iQEGUCR3hAQAA&#10;pgMAAA4AAAAAAAAAAQAgAAAAJgEAAGRycy9lMm9Eb2MueG1sUEsFBgAAAAAGAAYAWQEAAHkFAAAA&#10;AA==&#10;">
                <v:fill on="f" focussize="0,0"/>
                <v:stroke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188595</wp:posOffset>
                </wp:positionV>
                <wp:extent cx="0" cy="838200"/>
                <wp:effectExtent l="4445" t="0" r="14605" b="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5" idx="2"/>
                        <a:endCxn id="18" idx="0"/>
                      </wps:cNvCnPr>
                      <wps:spPr>
                        <a:xfrm>
                          <a:off x="1654810" y="7442835"/>
                          <a:ext cx="0" cy="83820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6pt;margin-top:14.85pt;height:66pt;width:0pt;z-index:251715584;mso-width-relative:page;mso-height-relative:page;" filled="f" stroked="t" coordsize="21600,21600" o:gfxdata="UEsDBAoAAAAAAIdO4kAAAAAAAAAAAAAAAAAEAAAAZHJzL1BLAwQUAAAACACHTuJAkfivbtYAAAAI&#10;AQAADwAAAGRycy9kb3ducmV2LnhtbE2PzU7DMBCE70i8g7VI3KiTHBpI41QCKScQFSkcuLnxNkmJ&#10;16nt/vD2LFzKcTSjmW/K5dmO4og+DI4UpLMEBFLrzECdgvd1fXcPIkRNRo+OUME3BlhW11elLow7&#10;0Rsem9gJLqFQaAV9jFMhZWh7tDrM3ITE3tZ5qyNL30nj9YnL7SizJJlLqwfihV5P+NRj+9UcrIIt&#10;vn48B4/7l/3q8bNuVjvb1Wulbm/SZAEi4jlewvCLz+hQMdPGHcgEMSrIM74SFWQPOQj2//SGc/M0&#10;B1mV8v+B6gdQSwMEFAAAAAgAh07iQOUxTATsAQAAsgMAAA4AAABkcnMvZTJvRG9jLnhtbK1Ty47T&#10;MBTdI/EPlvc0TaYdQtR0Fq2GDYJKwAfcOk5iyS/Zpkl/gh9AYgcrluz5G4bP4NrpdF47RBY3vj7X&#10;xz7H16urUUly4M4Lo2uaz+aUcM1MI3RX048frl+UlPgAugFpNK/pkXt6tX7+bDXYihemN7LhjiCJ&#10;9tVga9qHYKss86znCvzMWK4RbI1TEDB1XdY4GJBdyayYzy+zwbjGOsO49zi7nUC6Tvxty1l417ae&#10;ByJrimcLKboU9zFm6xVUnQPbC3Y6BvzDKRQIjZueqbYQgHxy4gmVEswZb9owY0Zlpm0F40kDqsnn&#10;j9S878HypAXN8fZsk/9/tOztYeeIaGpaFJRoUHhHN19+/v787c+vrxhvfnwniKBNg/UVVm/0zkWh&#10;PmxGnRbmS4r/ERkmN7luzhDefoKS0dkDiph4O5GNrVORFP0gSJRfLhdljtd1rOnLxaIoL5Yn6jEQ&#10;hgUIMcTKixJ7IEIZVLcc1vnwmhtF4qCmUuhoIVRweOPDVHpbEqe1uRZSpjaQmgw1fbUsUBADbMZW&#10;QsChsmiP1x0lIDvschZcYvRGiiauTn64br+Rjhwgdlr6Tgd7UBa33oLvp7oETdKUCPgQpFAo6/5q&#10;qVHdnVdxtDfNceeilJhhYyT9pyaOnXc/T1V3T239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JH4&#10;r27WAAAACAEAAA8AAAAAAAAAAQAgAAAAIgAAAGRycy9kb3ducmV2LnhtbFBLAQIUABQAAAAIAIdO&#10;4kDlMUwE7AEAALIDAAAOAAAAAAAAAAEAIAAAACUBAABkcnMvZTJvRG9jLnhtbFBLBQYAAAAABgAG&#10;AFkBAACDBQAAAAA=&#10;">
                <v:fill on="f" focussize="0,0"/>
                <v:stroke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1827530</wp:posOffset>
                </wp:positionH>
                <wp:positionV relativeFrom="paragraph">
                  <wp:posOffset>297815</wp:posOffset>
                </wp:positionV>
                <wp:extent cx="3972560" cy="1485900"/>
                <wp:effectExtent l="4445" t="4445" r="23495" b="14605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2560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Theme="majorEastAsia" w:hAnsiTheme="majorEastAsia" w:eastAsiaTheme="majorEastAsia" w:cstheme="majorEastAsia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内部管理到位</w:t>
                            </w: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sz w:val="28"/>
                                <w:szCs w:val="28"/>
                                <w:lang w:val="en-US" w:eastAsia="zh-CN"/>
                              </w:rPr>
                              <w:t>，复工后需加强内部疫情管理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Theme="majorEastAsia" w:hAnsiTheme="majorEastAsia" w:eastAsiaTheme="majorEastAsia" w:cstheme="majorEastAsia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实行封闭管理</w:t>
                            </w: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sz w:val="28"/>
                                <w:szCs w:val="28"/>
                                <w:lang w:val="en-US" w:eastAsia="zh-CN"/>
                              </w:rPr>
                              <w:t>，严禁无关外来人员进入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Theme="majorEastAsia" w:hAnsiTheme="majorEastAsia" w:eastAsiaTheme="majorEastAsia" w:cstheme="major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每天进行体温检测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Theme="majorEastAsia" w:hAnsiTheme="majorEastAsia" w:eastAsiaTheme="majorEastAsia" w:cstheme="major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定时进行重点区域消毒，做好场地通风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Theme="majorEastAsia" w:hAnsiTheme="majorEastAsia" w:eastAsiaTheme="majorEastAsia" w:cstheme="major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 w:cstheme="majorEastAsia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加强防疫宣传培训，按规定上报防控情况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3.9pt;margin-top:23.45pt;height:117pt;width:312.8pt;z-index:251711488;mso-width-relative:page;mso-height-relative:page;" fillcolor="#FFFFFF [3201]" filled="t" stroked="t" coordsize="21600,21600" o:gfxdata="UEsDBAoAAAAAAIdO4kAAAAAAAAAAAAAAAAAEAAAAZHJzL1BLAwQUAAAACACHTuJAnjDi7NgAAAAK&#10;AQAADwAAAGRycy9kb3ducmV2LnhtbE2PMU/DMBSEdyT+g/WQWBC100ZpEuJ0QALBBgXB6savSYT9&#10;HGw3Lf8ed4LxdKe775rNyRo2ow+jIwnZQgBD6pweqZfw/vZwWwILUZFWxhFK+MEAm/byolG1dkd6&#10;xXkbe5ZKKNRKwhDjVHMeugGtCgs3ISVv77xVMUnfc+3VMZVbw5dCFNyqkdLCoCa8H7D72h6shDJ/&#10;mj/D8+rloyv2poo36/nx20t5fZWJO2ART/EvDGf8hA5tYtq5A+nAjIRluU7oUUJeVMBSoMpWObDd&#10;2REV8Lbh/y+0v1BLAwQUAAAACACHTuJA8BewS0ACAABsBAAADgAAAGRycy9lMm9Eb2MueG1srVTN&#10;bhMxEL4j8Q6W73STkLRN1E0VUgUhVbRSQJwdrzdZ4fUY28lueQD6Bpy4cOe5+hx8dn6aUk6IPXjn&#10;bz/PfDOzF5dtrdlGOV+RyXn3pMOZMpKKyixz/vHD7NU5Zz4IUwhNRuX8Tnl+OX754qKxI9WjFelC&#10;OQYQ40eNzfkqBDvKMi9Xqhb+hKwycJbkahGgumVWONEAvdZZr9M5zRpyhXUklfewXm2dfJzwy1LJ&#10;cFOWXgWmc47cQjpdOhfxzMYXYrR0wq4quUtD/EMWtagMLj1AXYkg2NpVz6DqSjryVIYTSXVGZVlJ&#10;lWpANd3OH9XMV8KqVAvI8fZAk/9/sPL95taxqkDvzjgzokaPHr7fP/z49fDzG4MNBDXWjxA3t4gM&#10;7RtqEby3exhj3W3p6vhGRQx+UH13oFe1gUkYXw/PeoNTuCR83f75YNhJDcgeP7fOh7eKahaFnDv0&#10;L9EqNtc+IBWE7kPibZ50VcwqrZPiloupdmwj0OtZemKW+ORJmDasyflw0Bsk5Ce+iH2AWGghPz9H&#10;AJ42gI2sbKuPUmgX7Y6qBRV3YMrRdti8lbMKuNfCh1vhMF1gABsTbnCUmpAM7STOVuS+/s0e49F0&#10;eDlrMK0591/WwinO9DuDcRh2+/043knpD856UNyxZ3HsMet6SiCpi920MokxPui9WDqqP2GxJvFW&#10;uISRuDvnYS9Ow3aHsJhSTSYpCANtRbg2cysjdGyJock6UFml1kWattzs2MNIp/bs1i/uzLGeoh5/&#10;EuP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njDi7NgAAAAKAQAADwAAAAAAAAABACAAAAAiAAAA&#10;ZHJzL2Rvd25yZXYueG1sUEsBAhQAFAAAAAgAh07iQPAXsEtAAgAAbAQAAA4AAAAAAAAAAQAgAAAA&#10;JwEAAGRycy9lMm9Eb2MueG1sUEsFBgAAAAAGAAYAWQEAANkFAAAAAA==&#10;">
                <v:fill on="t" focussize="0,0"/>
                <v:stroke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4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hint="eastAsia" w:asciiTheme="majorEastAsia" w:hAnsiTheme="majorEastAsia" w:eastAsiaTheme="majorEastAsia" w:cstheme="majorEastAsia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Theme="majorEastAsia" w:hAnsiTheme="majorEastAsia" w:eastAsiaTheme="majorEastAsia" w:cstheme="majorEastAsia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内部管理到位</w:t>
                      </w:r>
                      <w:r>
                        <w:rPr>
                          <w:rFonts w:hint="eastAsia" w:asciiTheme="majorEastAsia" w:hAnsiTheme="majorEastAsia" w:eastAsiaTheme="majorEastAsia" w:cstheme="majorEastAsia"/>
                          <w:sz w:val="28"/>
                          <w:szCs w:val="28"/>
                          <w:lang w:val="en-US" w:eastAsia="zh-CN"/>
                        </w:rPr>
                        <w:t>，复工后需加强内部疫情管理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4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hint="eastAsia" w:asciiTheme="majorEastAsia" w:hAnsiTheme="majorEastAsia" w:eastAsiaTheme="majorEastAsia" w:cstheme="majorEastAsia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Theme="majorEastAsia" w:hAnsiTheme="majorEastAsia" w:eastAsiaTheme="majorEastAsia" w:cstheme="majorEastAsia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实行封闭管理</w:t>
                      </w:r>
                      <w:r>
                        <w:rPr>
                          <w:rFonts w:hint="eastAsia" w:asciiTheme="majorEastAsia" w:hAnsiTheme="majorEastAsia" w:eastAsiaTheme="majorEastAsia" w:cstheme="majorEastAsia"/>
                          <w:sz w:val="28"/>
                          <w:szCs w:val="28"/>
                          <w:lang w:val="en-US" w:eastAsia="zh-CN"/>
                        </w:rPr>
                        <w:t>，严禁无关外来人员进入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4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hint="eastAsia" w:asciiTheme="majorEastAsia" w:hAnsiTheme="majorEastAsia" w:eastAsiaTheme="majorEastAsia" w:cstheme="majorEastAsia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Theme="majorEastAsia" w:hAnsiTheme="majorEastAsia" w:eastAsiaTheme="majorEastAsia" w:cstheme="majorEastAsia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每天进行体温检测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4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hint="eastAsia" w:asciiTheme="majorEastAsia" w:hAnsiTheme="majorEastAsia" w:eastAsiaTheme="majorEastAsia" w:cstheme="majorEastAsia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Theme="majorEastAsia" w:hAnsiTheme="majorEastAsia" w:eastAsiaTheme="majorEastAsia" w:cstheme="majorEastAsia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定时进行重点区域消毒，做好场地通风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4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hint="eastAsia" w:asciiTheme="majorEastAsia" w:hAnsiTheme="majorEastAsia" w:eastAsiaTheme="majorEastAsia" w:cstheme="majorEastAsia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Theme="majorEastAsia" w:hAnsiTheme="majorEastAsia" w:eastAsiaTheme="majorEastAsia" w:cstheme="majorEastAsia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加强防疫宣传培训，按规定上报防控情况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-325120</wp:posOffset>
                </wp:positionH>
                <wp:positionV relativeFrom="paragraph">
                  <wp:posOffset>234315</wp:posOffset>
                </wp:positionV>
                <wp:extent cx="1581150" cy="762000"/>
                <wp:effectExtent l="4445" t="4445" r="14605" b="14605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80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eastAsiaTheme="minorEastAsia"/>
                                <w:b/>
                                <w:bCs/>
                                <w:sz w:val="36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  <w:lang w:eastAsia="zh-CN"/>
                              </w:rPr>
                              <w:t>复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  <w:lang w:eastAsia="zh-CN"/>
                              </w:rPr>
                              <w:t>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5.6pt;margin-top:18.45pt;height:60pt;width:124.5pt;z-index:251697152;mso-width-relative:page;mso-height-relative:page;" fillcolor="#FFFFFF [3201]" filled="t" stroked="t" coordsize="21600,21600" o:gfxdata="UEsDBAoAAAAAAIdO4kAAAAAAAAAAAAAAAAAEAAAAZHJzL1BLAwQUAAAACACHTuJAfkzHbtcAAAAK&#10;AQAADwAAAGRycy9kb3ducmV2LnhtbE2PzU7DMBCE70i8g7VI3FrnRw00xKkEEhLiRsmFmxtvkwh7&#10;HdluU96e7Qluuzuj2W+a3cVZccYQJ08K8nUGAqn3ZqJBQff5unoEEZMmo60nVPCDEXbt7U2ja+MX&#10;+sDzPg2CQyjWWsGY0lxLGfsRnY5rPyOxdvTB6cRrGKQJeuFwZ2WRZZV0eiL+MOoZX0bsv/cnp+Ct&#10;ek5f2Jl3UxalXzrZh6ONSt3f5dkTiISX9GeGKz6jQ8tMB38iE4VVsNrkBVsVlNUWxNWwfeAuBx42&#10;fJFtI/9XaH8BUEsDBBQAAAAIAIdO4kBr8OtnOwIAAGsEAAAOAAAAZHJzL2Uyb0RvYy54bWytVM1u&#10;EzEQviPxDpbvZJOSpCXqpgqpgpAqWikgzo7Xm6zweoztZDc8AH0DTly481x5Dj47Py2UEyIHZ/78&#10;eeabmb28amvNNsr5ikzOe50uZ8pIKiqzzPmH97MXF5z5IEwhNBmV863y/Gr8/NllY0fqjFakC+UY&#10;QIwfNTbnqxDsKMu8XKla+A5ZZeAsydUiQHXLrHCiAXqts7Nud5g15ArrSCrvYb3eO/k44ZelkuG2&#10;LL0KTOccuYV0unQu4pmNL8Vo6YRdVfKQhviHLGpRGTx6groWQbC1q55A1ZV05KkMHUl1RmVZSZVq&#10;QDW97h/VzFfCqlQLyPH2RJP/f7Dy3ebOsapA79ApI2r0aPftfvf95+7HVwYbCGqsHyFubhEZ2tfU&#10;Ivho9zDGutvS1fEfFTH4QfX2RK9qA5Px0uCi1xvAJeE7H6J9if/s4bZ1PrxRVLMo5NyhfYlVsbnx&#10;AZkg9BgSH/Okq2JWaZ0Ut1xMtWMbgVbP0i8miSu/hWnDmpwPXyKPJxAR+wSx0EJ+eooAPG0AG0nZ&#10;Fx+l0C7aA1MLKrYgytF+1ryVswq4N8KHO+EwXCAACxNucZSakAwdJM5W5L78zR7j0XN4OWswrDn3&#10;n9fCKc70W4NpeNXr9+N0J6U/OD+D4h57Fo89Zl1PCST1sJpWJjHGB30US0f1R+zVJL4KlzASb+c8&#10;HMVp2K8Q9lKqySQFYZ6tCDdmbmWEjuQamqwDlVVqXaRpz82BPUx0as9h++LKPNZT1MM3YvwL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fkzHbtcAAAAKAQAADwAAAAAAAAABACAAAAAiAAAAZHJzL2Rv&#10;d25yZXYueG1sUEsBAhQAFAAAAAgAh07iQGvw62c7AgAAawQAAA4AAAAAAAAAAQAgAAAAJgEAAGRy&#10;cy9lMm9Eb2MueG1sUEsFBgAAAAAGAAYAWQEAANM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80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eastAsiaTheme="minorEastAsia"/>
                          <w:b/>
                          <w:bCs/>
                          <w:sz w:val="36"/>
                          <w:szCs w:val="36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6"/>
                          <w:szCs w:val="36"/>
                          <w:lang w:eastAsia="zh-CN"/>
                        </w:rPr>
                        <w:t>复</w:t>
                      </w:r>
                      <w:r>
                        <w:rPr>
                          <w:rFonts w:hint="eastAsia"/>
                          <w:b/>
                          <w:bCs/>
                          <w:sz w:val="36"/>
                          <w:szCs w:val="36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/>
                          <w:b/>
                          <w:bCs/>
                          <w:sz w:val="36"/>
                          <w:szCs w:val="36"/>
                          <w:lang w:eastAsia="zh-CN"/>
                        </w:rPr>
                        <w:t>工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1247775</wp:posOffset>
                </wp:positionH>
                <wp:positionV relativeFrom="paragraph">
                  <wp:posOffset>215265</wp:posOffset>
                </wp:positionV>
                <wp:extent cx="571500" cy="3810"/>
                <wp:effectExtent l="0" t="0" r="0" b="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0" cy="381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98.25pt;margin-top:16.95pt;height:0.3pt;width:45pt;z-index:251712512;mso-width-relative:page;mso-height-relative:page;" filled="f" stroked="t" coordsize="21600,21600" o:gfxdata="UEsDBAoAAAAAAIdO4kAAAAAAAAAAAAAAAAAEAAAAZHJzL1BLAwQUAAAACACHTuJA8N1E1dgAAAAJ&#10;AQAADwAAAGRycy9kb3ducmV2LnhtbE2PzU7DMBCE70i8g7VI3KjTpK2aEKcHJDhUQoi2B3pz420c&#10;Ya+j2P3h7dme4Dizn2Zn6tXVO3HGMfaBFEwnGQikNpieOgW77evTEkRMmox2gVDBD0ZYNfd3ta5M&#10;uNAnnjepExxCsdIKbEpDJWVsLXodJ2FA4tsxjF4nlmMnzagvHO6dzLNsIb3uiT9YPeCLxfZ7c/IK&#10;vnbp/WO/P27z0uazt7ULplgHpR4fptkziITX9AfDrT5Xh4Y7HcKJTBSOdbmYM6qgKEoQDOTLm3Fg&#10;YzYH2dTy/4LmF1BLAwQUAAAACACHTuJAcN8L6dIBAABxAwAADgAAAGRycy9lMm9Eb2MueG1srVO9&#10;jhMxEO6ReAfLPdkkKJBbZXPFRUeDIBJw/cRr71rynzwmm7wEL4BEBxUlPW9zx2Pc2BvCAR1ii5E9&#10;P9/4+2Z2dXmwhu1lRO1dw2eTKWfSCd9q1zX83dvrJ0vOMIFrwXgnG36UyC/Xjx+thlDLue+9aWVk&#10;BOKwHkLD+5RCXVUoemkBJz5IR0Hlo4VE19hVbYSB0K2p5tPps2rwsQ3RC4lI3s0Y5OuCr5QU6bVS&#10;KBMzDae3pWJjsbtsq/UK6i5C6LU4PQP+4RUWtKOmZ6gNJGDvo/4LymoRPXqVJsLbyiulhSwciM1s&#10;+gebNz0EWbiQOBjOMuH/gxWv9tvIdEuzu+DMgaUZ3X38dvvh84/vn8jeff3CKEIyDQFryr5y23i6&#10;YdjGzPmgomXK6HBDKEUF4sUOReTjWWR5SEyQc/F8tpjSKASFni5nZQTVCJLBQsT0QnrL8qHhRrus&#10;ANSwf4mJGlPqz5Tsdv5aG1OmaBwbGn6xmC8IHGiXlIFERxuIHbqOMzAdLalIsSCiN7rN1RkHY7e7&#10;MpHtIS9K+TJp6vZbWm69AezHvBIaV8jqRHtstG348mG1cQSSpRvFyqedb49Fw+KnuZY2px3Mi/Pw&#10;Xqp//Snre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PDdRNXYAAAACQEAAA8AAAAAAAAAAQAgAAAA&#10;IgAAAGRycy9kb3ducmV2LnhtbFBLAQIUABQAAAAIAIdO4kBw3wvp0gEAAHEDAAAOAAAAAAAAAAEA&#10;IAAAACcBAABkcnMvZTJvRG9jLnhtbFBLBQYAAAAABgAGAFkBAABrBQAAAAA=&#10;">
                <v:fill on="f" focussize="0,0"/>
                <v:stroke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angSong_GB2312">
    <w:altName w:val="仿宋_GB2312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8F110"/>
    <w:multiLevelType w:val="singleLevel"/>
    <w:tmpl w:val="5E38F110"/>
    <w:lvl w:ilvl="0" w:tentative="0">
      <w:start w:val="1"/>
      <w:numFmt w:val="bullet"/>
      <w:lvlText w:val=""/>
      <w:lvlJc w:val="left"/>
      <w:pPr>
        <w:ind w:left="420" w:leftChars="0" w:hanging="420" w:firstLineChars="0"/>
      </w:pPr>
      <w:rPr>
        <w:rFonts w:hint="default" w:ascii="Wingdings" w:hAnsi="Wingdings"/>
        <w:sz w:val="16"/>
      </w:rPr>
    </w:lvl>
  </w:abstractNum>
  <w:abstractNum w:abstractNumId="1">
    <w:nsid w:val="5E38F137"/>
    <w:multiLevelType w:val="singleLevel"/>
    <w:tmpl w:val="5E38F137"/>
    <w:lvl w:ilvl="0" w:tentative="0">
      <w:start w:val="1"/>
      <w:numFmt w:val="bullet"/>
      <w:lvlText w:val=""/>
      <w:lvlJc w:val="left"/>
      <w:pPr>
        <w:ind w:left="420" w:leftChars="0" w:hanging="420" w:firstLineChars="0"/>
      </w:pPr>
      <w:rPr>
        <w:rFonts w:hint="default" w:ascii="Wingdings" w:hAnsi="Wingdings"/>
        <w:sz w:val="16"/>
      </w:rPr>
    </w:lvl>
  </w:abstractNum>
  <w:abstractNum w:abstractNumId="2">
    <w:nsid w:val="5E38F18A"/>
    <w:multiLevelType w:val="singleLevel"/>
    <w:tmpl w:val="5E38F18A"/>
    <w:lvl w:ilvl="0" w:tentative="0">
      <w:start w:val="1"/>
      <w:numFmt w:val="bullet"/>
      <w:lvlText w:val=""/>
      <w:lvlJc w:val="left"/>
      <w:pPr>
        <w:ind w:left="420" w:leftChars="0" w:hanging="420" w:firstLineChars="0"/>
      </w:pPr>
      <w:rPr>
        <w:rFonts w:hint="default" w:ascii="Wingdings" w:hAnsi="Wingdings"/>
        <w:sz w:val="16"/>
      </w:rPr>
    </w:lvl>
  </w:abstractNum>
  <w:abstractNum w:abstractNumId="3">
    <w:nsid w:val="5E38F1A5"/>
    <w:multiLevelType w:val="singleLevel"/>
    <w:tmpl w:val="5E38F1A5"/>
    <w:lvl w:ilvl="0" w:tentative="0">
      <w:start w:val="1"/>
      <w:numFmt w:val="bullet"/>
      <w:lvlText w:val=""/>
      <w:lvlJc w:val="left"/>
      <w:pPr>
        <w:ind w:left="420" w:leftChars="0" w:hanging="420" w:firstLineChars="0"/>
      </w:pPr>
      <w:rPr>
        <w:rFonts w:hint="default" w:ascii="Wingdings" w:hAnsi="Wingdings"/>
        <w:sz w:val="16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6C3A5A"/>
    <w:rsid w:val="035E02C2"/>
    <w:rsid w:val="12DC5224"/>
    <w:rsid w:val="136C3A5A"/>
    <w:rsid w:val="1D3D31EF"/>
    <w:rsid w:val="3427410E"/>
    <w:rsid w:val="55DF2173"/>
    <w:rsid w:val="78A5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gov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2020-02-05T02:49:00Z</dcterms:created>
  <dc:creator>陈文彬</dc:creator>
  <cp:lastModifiedBy>陈文彬</cp:lastModifiedBy>
  <dcterms:modified xsi:type="dcterms:W3CDTF">2020-02-05T02:50:28Z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